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25899B58"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6A25DC">
        <w:rPr>
          <w:rFonts w:ascii="GHEA Grapalat" w:hAnsi="GHEA Grapalat"/>
          <w:i w:val="0"/>
          <w:sz w:val="24"/>
          <w:szCs w:val="24"/>
          <w:lang w:val="hy-AM"/>
        </w:rPr>
        <w:t>29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6A25DC">
        <w:rPr>
          <w:rFonts w:ascii="GHEA Grapalat" w:hAnsi="GHEA Grapalat"/>
          <w:i w:val="0"/>
          <w:sz w:val="24"/>
          <w:szCs w:val="24"/>
        </w:rPr>
        <w:t>November</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D9346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76F421E2"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ԵՔ-ԲՄԽԾՁԲ-25/7</w:t>
      </w:r>
    </w:p>
    <w:p w14:paraId="1154A55B" w14:textId="77777777"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96790B">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 xml:space="preserve">an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5821A032"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w:t>
      </w:r>
      <w:proofErr w:type="gramStart"/>
      <w:r w:rsidRPr="008C5F05">
        <w:rPr>
          <w:rFonts w:ascii="GHEA Grapalat" w:hAnsi="GHEA Grapalat"/>
          <w:i w:val="0"/>
          <w:sz w:val="24"/>
          <w:szCs w:val="24"/>
        </w:rPr>
        <w:t xml:space="preserve">the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will be proposed, in a prescribed manner, to conclude a contract </w:t>
      </w:r>
      <w:r w:rsidR="006A25DC" w:rsidRPr="006A25DC">
        <w:rPr>
          <w:rFonts w:ascii="GHEA Grapalat" w:hAnsi="GHEA Grapalat"/>
          <w:b/>
          <w:i w:val="0"/>
          <w:sz w:val="24"/>
          <w:szCs w:val="24"/>
        </w:rPr>
        <w:t>on technical quality control of construction sites for the installation of containers for household garbage on the streets and courtyards of the city of Yerevan</w:t>
      </w:r>
      <w:r w:rsidR="00D4312D" w:rsidRPr="00D4312D">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481B745F"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1</w:t>
      </w:r>
      <w:r w:rsidR="006A25DC">
        <w:rPr>
          <w:rFonts w:ascii="GHEA Grapalat" w:hAnsi="GHEA Grapalat"/>
          <w:b/>
          <w:i w:val="0"/>
          <w:spacing w:val="1"/>
          <w:sz w:val="24"/>
          <w:szCs w:val="24"/>
        </w:rPr>
        <w:t>0</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6A25DC">
        <w:rPr>
          <w:rFonts w:ascii="GHEA Grapalat" w:hAnsi="GHEA Grapalat"/>
          <w:b/>
          <w:i w:val="0"/>
          <w:spacing w:val="1"/>
          <w:sz w:val="24"/>
          <w:szCs w:val="24"/>
        </w:rPr>
        <w:t>08</w:t>
      </w:r>
      <w:r w:rsidR="0020340E">
        <w:rPr>
          <w:rFonts w:ascii="GHEA Grapalat" w:hAnsi="GHEA Grapalat"/>
          <w:b/>
          <w:i w:val="0"/>
          <w:spacing w:val="1"/>
          <w:sz w:val="24"/>
          <w:szCs w:val="24"/>
        </w:rPr>
        <w:t>.</w:t>
      </w:r>
      <w:r w:rsidR="006A25DC">
        <w:rPr>
          <w:rFonts w:ascii="GHEA Grapalat" w:hAnsi="GHEA Grapalat"/>
          <w:b/>
          <w:i w:val="0"/>
          <w:spacing w:val="1"/>
          <w:sz w:val="24"/>
          <w:szCs w:val="24"/>
        </w:rPr>
        <w:t>01</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6A25DC">
        <w:rPr>
          <w:rFonts w:ascii="GHEA Grapalat" w:hAnsi="GHEA Grapalat"/>
          <w:b/>
          <w:i w:val="0"/>
          <w:spacing w:val="1"/>
          <w:sz w:val="24"/>
          <w:szCs w:val="24"/>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742F3E15"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w:t>
      </w:r>
      <w:proofErr w:type="gramStart"/>
      <w:r w:rsidRPr="006175E7">
        <w:rPr>
          <w:rFonts w:ascii="GHEA Grapalat" w:hAnsi="GHEA Grapalat"/>
          <w:i w:val="0"/>
          <w:sz w:val="24"/>
          <w:szCs w:val="24"/>
        </w:rPr>
        <w:t>bid  opening</w:t>
      </w:r>
      <w:proofErr w:type="gramEnd"/>
      <w:r w:rsidRPr="006175E7">
        <w:rPr>
          <w:rFonts w:ascii="GHEA Grapalat" w:hAnsi="GHEA Grapalat"/>
          <w:i w:val="0"/>
          <w:sz w:val="24"/>
          <w:szCs w:val="24"/>
        </w:rPr>
        <w:t xml:space="preserve">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Pr="006175E7">
        <w:rPr>
          <w:rFonts w:ascii="GHEA Grapalat" w:hAnsi="GHEA Grapalat"/>
          <w:b/>
          <w:i w:val="0"/>
          <w:spacing w:val="1"/>
          <w:sz w:val="24"/>
          <w:szCs w:val="24"/>
        </w:rPr>
        <w:t>1</w:t>
      </w:r>
      <w:r w:rsidR="006A25DC">
        <w:rPr>
          <w:rFonts w:ascii="GHEA Grapalat" w:hAnsi="GHEA Grapalat"/>
          <w:b/>
          <w:i w:val="0"/>
          <w:spacing w:val="1"/>
          <w:sz w:val="24"/>
          <w:szCs w:val="24"/>
        </w:rPr>
        <w:t>0</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6A25DC">
        <w:rPr>
          <w:rFonts w:ascii="GHEA Grapalat" w:hAnsi="GHEA Grapalat"/>
          <w:b/>
          <w:i w:val="0"/>
          <w:spacing w:val="1"/>
          <w:sz w:val="24"/>
          <w:szCs w:val="24"/>
        </w:rPr>
        <w:t>08</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01</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6A25DC">
        <w:rPr>
          <w:rFonts w:ascii="GHEA Grapalat" w:hAnsi="GHEA Grapalat"/>
          <w:b/>
          <w:i w:val="0"/>
          <w:spacing w:val="1"/>
          <w:sz w:val="24"/>
          <w:szCs w:val="24"/>
        </w:rPr>
        <w:t>5</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B3C0D06"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w:t>
      </w:r>
      <w:r w:rsidR="00D4312D">
        <w:rPr>
          <w:rFonts w:ascii="GHEA Grapalat" w:hAnsi="GHEA Grapalat"/>
          <w:i w:val="0"/>
          <w:sz w:val="24"/>
          <w:szCs w:val="24"/>
        </w:rPr>
        <w:t>2</w:t>
      </w:r>
      <w:r w:rsidR="00872760">
        <w:rPr>
          <w:rFonts w:ascii="GHEA Grapalat" w:hAnsi="GHEA Grapalat"/>
          <w:i w:val="0"/>
          <w:sz w:val="24"/>
          <w:szCs w:val="24"/>
          <w:lang w:val="hy-AM"/>
        </w:rPr>
        <w:t>16</w:t>
      </w:r>
    </w:p>
    <w:p w14:paraId="1B238D3E"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DEE5485"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B2D59B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0296D" w14:textId="77777777" w:rsidR="00575CC3" w:rsidRDefault="00575CC3">
      <w:r>
        <w:separator/>
      </w:r>
    </w:p>
  </w:endnote>
  <w:endnote w:type="continuationSeparator" w:id="0">
    <w:p w14:paraId="29EC1D79" w14:textId="77777777" w:rsidR="00575CC3" w:rsidRDefault="0057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3CE75" w14:textId="77777777" w:rsidR="00575CC3" w:rsidRDefault="00575CC3">
      <w:r>
        <w:separator/>
      </w:r>
    </w:p>
  </w:footnote>
  <w:footnote w:type="continuationSeparator" w:id="0">
    <w:p w14:paraId="61AE6A61" w14:textId="77777777" w:rsidR="00575CC3" w:rsidRDefault="00575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2896510">
    <w:abstractNumId w:val="9"/>
  </w:num>
  <w:num w:numId="2" w16cid:durableId="578059094">
    <w:abstractNumId w:val="2"/>
  </w:num>
  <w:num w:numId="3" w16cid:durableId="1342928777">
    <w:abstractNumId w:val="7"/>
  </w:num>
  <w:num w:numId="4" w16cid:durableId="771170379">
    <w:abstractNumId w:val="5"/>
  </w:num>
  <w:num w:numId="5" w16cid:durableId="1849755382">
    <w:abstractNumId w:val="10"/>
  </w:num>
  <w:num w:numId="6" w16cid:durableId="1507094715">
    <w:abstractNumId w:val="9"/>
    <w:lvlOverride w:ilvl="0">
      <w:startOverride w:val="1"/>
    </w:lvlOverride>
    <w:lvlOverride w:ilvl="1"/>
    <w:lvlOverride w:ilvl="2"/>
    <w:lvlOverride w:ilvl="3"/>
    <w:lvlOverride w:ilvl="4"/>
    <w:lvlOverride w:ilvl="5"/>
    <w:lvlOverride w:ilvl="6"/>
    <w:lvlOverride w:ilvl="7"/>
    <w:lvlOverride w:ilvl="8"/>
  </w:num>
  <w:num w:numId="7" w16cid:durableId="633370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6"/>
  </w:num>
  <w:num w:numId="10" w16cid:durableId="489952966">
    <w:abstractNumId w:val="0"/>
  </w:num>
  <w:num w:numId="11" w16cid:durableId="1308507609">
    <w:abstractNumId w:val="1"/>
  </w:num>
  <w:num w:numId="12" w16cid:durableId="1738627593">
    <w:abstractNumId w:val="13"/>
  </w:num>
  <w:num w:numId="13" w16cid:durableId="1801453877">
    <w:abstractNumId w:val="11"/>
  </w:num>
  <w:num w:numId="14" w16cid:durableId="139033497">
    <w:abstractNumId w:val="3"/>
  </w:num>
  <w:num w:numId="15" w16cid:durableId="428701309">
    <w:abstractNumId w:val="12"/>
  </w:num>
  <w:num w:numId="16" w16cid:durableId="780152990">
    <w:abstractNumId w:val="4"/>
  </w:num>
  <w:num w:numId="17" w16cid:durableId="4056870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163</cp:revision>
  <cp:lastPrinted>2017-05-25T08:14:00Z</cp:lastPrinted>
  <dcterms:created xsi:type="dcterms:W3CDTF">2017-06-08T07:41:00Z</dcterms:created>
  <dcterms:modified xsi:type="dcterms:W3CDTF">2024-11-29T11:42:00Z</dcterms:modified>
</cp:coreProperties>
</file>